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618092671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586240618092671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0412365400665006132520150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